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858" w:rsidRPr="00DE6E16" w:rsidRDefault="00A962B0" w:rsidP="00DE6E16">
      <w:pPr>
        <w:jc w:val="center"/>
        <w:rPr>
          <w:rFonts w:ascii="Times New Roman" w:hAnsi="Times New Roman" w:cs="Times New Roman"/>
          <w:sz w:val="24"/>
          <w:szCs w:val="24"/>
        </w:rPr>
      </w:pPr>
      <w:r w:rsidRPr="00DE6E16">
        <w:rPr>
          <w:rFonts w:ascii="Times New Roman" w:hAnsi="Times New Roman" w:cs="Times New Roman"/>
          <w:sz w:val="24"/>
          <w:szCs w:val="24"/>
        </w:rPr>
        <w:t>Пам</w:t>
      </w:r>
      <w:bookmarkStart w:id="0" w:name="_GoBack"/>
      <w:bookmarkEnd w:id="0"/>
      <w:r w:rsidRPr="00DE6E16">
        <w:rPr>
          <w:rFonts w:ascii="Times New Roman" w:hAnsi="Times New Roman" w:cs="Times New Roman"/>
          <w:sz w:val="24"/>
          <w:szCs w:val="24"/>
        </w:rPr>
        <w:t>ятка</w:t>
      </w:r>
    </w:p>
    <w:p w:rsidR="00A962B0" w:rsidRPr="00DE6E16" w:rsidRDefault="00A962B0" w:rsidP="00DE6E16">
      <w:pPr>
        <w:jc w:val="both"/>
        <w:rPr>
          <w:rFonts w:ascii="Times New Roman" w:hAnsi="Times New Roman" w:cs="Times New Roman"/>
          <w:sz w:val="24"/>
          <w:szCs w:val="24"/>
        </w:rPr>
      </w:pPr>
      <w:r w:rsidRPr="00DE6E16">
        <w:rPr>
          <w:rFonts w:ascii="Times New Roman" w:hAnsi="Times New Roman" w:cs="Times New Roman"/>
          <w:sz w:val="24"/>
          <w:szCs w:val="24"/>
        </w:rPr>
        <w:t>При поступлении в ГБПОУ ЧМТ детей-сирот, детей, оставшихся без попечения родителей из учреждени</w:t>
      </w:r>
      <w:r w:rsidR="00A25B90" w:rsidRPr="00DE6E16">
        <w:rPr>
          <w:rFonts w:ascii="Times New Roman" w:hAnsi="Times New Roman" w:cs="Times New Roman"/>
          <w:sz w:val="24"/>
          <w:szCs w:val="24"/>
        </w:rPr>
        <w:t>й</w:t>
      </w:r>
      <w:r w:rsidRPr="00DE6E16">
        <w:rPr>
          <w:rFonts w:ascii="Times New Roman" w:hAnsi="Times New Roman" w:cs="Times New Roman"/>
          <w:sz w:val="24"/>
          <w:szCs w:val="24"/>
        </w:rPr>
        <w:t xml:space="preserve"> для содержания и воспитания  </w:t>
      </w:r>
      <w:r w:rsidR="00A25B90" w:rsidRPr="00DE6E16">
        <w:rPr>
          <w:rFonts w:ascii="Times New Roman" w:hAnsi="Times New Roman" w:cs="Times New Roman"/>
          <w:sz w:val="24"/>
          <w:szCs w:val="24"/>
        </w:rPr>
        <w:t>детей-сирот, детей, оставшихся без попечения родителей</w:t>
      </w:r>
      <w:r w:rsidR="004B345B" w:rsidRPr="00DE6E16">
        <w:rPr>
          <w:rFonts w:ascii="Times New Roman" w:hAnsi="Times New Roman" w:cs="Times New Roman"/>
          <w:sz w:val="24"/>
          <w:szCs w:val="24"/>
        </w:rPr>
        <w:t xml:space="preserve"> (детские дома, интернаты) </w:t>
      </w:r>
      <w:r w:rsidR="002B3A68" w:rsidRPr="00DE6E16">
        <w:rPr>
          <w:rFonts w:ascii="Times New Roman" w:hAnsi="Times New Roman" w:cs="Times New Roman"/>
          <w:b/>
          <w:i/>
          <w:sz w:val="24"/>
          <w:szCs w:val="24"/>
          <w:u w:val="single"/>
        </w:rPr>
        <w:t>дополнительно</w:t>
      </w:r>
      <w:r w:rsidR="002B3A68" w:rsidRPr="00DE6E16">
        <w:rPr>
          <w:rFonts w:ascii="Times New Roman" w:hAnsi="Times New Roman" w:cs="Times New Roman"/>
          <w:sz w:val="24"/>
          <w:szCs w:val="24"/>
        </w:rPr>
        <w:t xml:space="preserve"> пред</w:t>
      </w:r>
      <w:r w:rsidR="004B345B" w:rsidRPr="00DE6E16">
        <w:rPr>
          <w:rFonts w:ascii="Times New Roman" w:hAnsi="Times New Roman" w:cs="Times New Roman"/>
          <w:sz w:val="24"/>
          <w:szCs w:val="24"/>
        </w:rPr>
        <w:t xml:space="preserve">ставляются </w:t>
      </w:r>
      <w:r w:rsidR="002B3A68" w:rsidRPr="00DE6E16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2B3A68" w:rsidRPr="00DE6E16" w:rsidRDefault="002B3A68" w:rsidP="00DE6E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E16">
        <w:rPr>
          <w:rFonts w:ascii="Times New Roman" w:hAnsi="Times New Roman" w:cs="Times New Roman"/>
          <w:sz w:val="24"/>
          <w:szCs w:val="24"/>
        </w:rPr>
        <w:t>Подробная характеристика.</w:t>
      </w:r>
    </w:p>
    <w:p w:rsidR="002B3A68" w:rsidRPr="00DE6E16" w:rsidRDefault="002B3A68" w:rsidP="00DE6E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E16">
        <w:rPr>
          <w:rFonts w:ascii="Times New Roman" w:hAnsi="Times New Roman" w:cs="Times New Roman"/>
          <w:sz w:val="24"/>
          <w:szCs w:val="24"/>
        </w:rPr>
        <w:t>Арматурная ведомость (при заселении в общежитие).</w:t>
      </w:r>
    </w:p>
    <w:p w:rsidR="002B3A68" w:rsidRPr="00DE6E16" w:rsidRDefault="002B3A68" w:rsidP="00DE6E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E16">
        <w:rPr>
          <w:rFonts w:ascii="Times New Roman" w:hAnsi="Times New Roman" w:cs="Times New Roman"/>
          <w:sz w:val="24"/>
          <w:szCs w:val="24"/>
        </w:rPr>
        <w:t>Медицинские документы, медицинская карта, сведения о прикреплении к поликлинике.</w:t>
      </w:r>
    </w:p>
    <w:p w:rsidR="002B3A68" w:rsidRPr="00DE6E16" w:rsidRDefault="002B3A68" w:rsidP="00DE6E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E16">
        <w:rPr>
          <w:rFonts w:ascii="Times New Roman" w:hAnsi="Times New Roman" w:cs="Times New Roman"/>
          <w:sz w:val="24"/>
          <w:szCs w:val="24"/>
        </w:rPr>
        <w:t xml:space="preserve">Копия личного дела (в соответствии с ПОСТАНОВЛЕНИЕМ ПРАВИТЕЛЬСТВА РФ ОТ 24 МАЯ 2014 Г. N 481 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РОДИТЕЛЕЙ"). </w:t>
      </w:r>
    </w:p>
    <w:p w:rsidR="002B3A68" w:rsidRPr="00DE6E16" w:rsidRDefault="002B3A68" w:rsidP="00DE6E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6E16">
        <w:rPr>
          <w:rFonts w:ascii="Times New Roman" w:hAnsi="Times New Roman" w:cs="Times New Roman"/>
          <w:sz w:val="24"/>
          <w:szCs w:val="24"/>
        </w:rPr>
        <w:t>При приеме указанных документов составляется акт приема документов с перечнем всех наименований и содержания личного дела.</w:t>
      </w:r>
    </w:p>
    <w:p w:rsidR="002B3A68" w:rsidRPr="00DE6E16" w:rsidRDefault="002B3A68" w:rsidP="00DE6E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6E16">
        <w:rPr>
          <w:rFonts w:ascii="Times New Roman" w:hAnsi="Times New Roman" w:cs="Times New Roman"/>
          <w:sz w:val="24"/>
          <w:szCs w:val="24"/>
        </w:rPr>
        <w:t>Поступление осуществляется на общих основаниях, на конкурсной основе по среднему баллу аттестата.</w:t>
      </w:r>
    </w:p>
    <w:p w:rsidR="002B3A68" w:rsidRPr="00DE6E16" w:rsidRDefault="002B3A68" w:rsidP="00DE6E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6E16">
        <w:rPr>
          <w:rFonts w:ascii="Times New Roman" w:hAnsi="Times New Roman" w:cs="Times New Roman"/>
          <w:sz w:val="24"/>
          <w:szCs w:val="24"/>
        </w:rPr>
        <w:t xml:space="preserve">Заселение в общежитие – 1 сентября 2020 года. </w:t>
      </w:r>
    </w:p>
    <w:p w:rsidR="002B3A68" w:rsidRPr="00DE6E16" w:rsidRDefault="002B3A68" w:rsidP="00DE6E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A68" w:rsidRDefault="002B3A68" w:rsidP="002B3A68">
      <w:pPr>
        <w:pStyle w:val="a3"/>
        <w:jc w:val="both"/>
      </w:pPr>
    </w:p>
    <w:sectPr w:rsidR="002B3A68" w:rsidSect="00026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37D3"/>
    <w:multiLevelType w:val="hybridMultilevel"/>
    <w:tmpl w:val="29364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B0"/>
    <w:rsid w:val="00026858"/>
    <w:rsid w:val="00067A05"/>
    <w:rsid w:val="002B3A68"/>
    <w:rsid w:val="00380F5D"/>
    <w:rsid w:val="004B345B"/>
    <w:rsid w:val="00A25B90"/>
    <w:rsid w:val="00A962B0"/>
    <w:rsid w:val="00DD40A1"/>
    <w:rsid w:val="00DE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3A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A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B3A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3A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A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B3A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2020-06-08T06:34:00Z</dcterms:created>
  <dcterms:modified xsi:type="dcterms:W3CDTF">2020-06-08T06:34:00Z</dcterms:modified>
</cp:coreProperties>
</file>